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EMSI-EVENT.CAUSE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Code</w:t>
            </w:r>
          </w:p>
        </w:tc>
        <w:tc>
          <w:tcPr>
            <w:tcW w:type="dxa" w:w="2160"/>
          </w:tcPr>
          <w:p>
            <w:r>
              <w:t>Libellé niveau 1</w:t>
            </w:r>
          </w:p>
        </w:tc>
        <w:tc>
          <w:tcPr>
            <w:tcW w:type="dxa" w:w="2160"/>
          </w:tcPr>
          <w:p>
            <w:r>
              <w:t>Description</w:t>
            </w:r>
          </w:p>
        </w:tc>
        <w:tc>
          <w:tcPr>
            <w:tcW w:type="dxa" w:w="2160"/>
          </w:tcPr>
          <w:p>
            <w:r>
              <w:t>Commentaire</w:t>
            </w:r>
          </w:p>
        </w:tc>
      </w:tr>
      <w:tr>
        <w:tc>
          <w:tcPr>
            <w:tcW w:type="dxa" w:w="2160"/>
          </w:tcPr>
          <w:p>
            <w:r>
              <w:t>ACC</w:t>
            </w:r>
          </w:p>
        </w:tc>
        <w:tc>
          <w:tcPr>
            <w:tcW w:type="dxa" w:w="2160"/>
          </w:tcPr>
          <w:p>
            <w:r>
              <w:t>Accidentel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DEL</w:t>
            </w:r>
          </w:p>
        </w:tc>
        <w:tc>
          <w:tcPr>
            <w:tcW w:type="dxa" w:w="2160"/>
          </w:tcPr>
          <w:p>
            <w:r>
              <w:t>Délibéré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  <w:tr>
        <w:tc>
          <w:tcPr>
            <w:tcW w:type="dxa" w:w="2160"/>
          </w:tcPr>
          <w:p>
            <w:r>
              <w:t>NAT</w:t>
            </w:r>
          </w:p>
        </w:tc>
        <w:tc>
          <w:tcPr>
            <w:tcW w:type="dxa" w:w="2160"/>
          </w:tcPr>
          <w:p>
            <w:r>
              <w:t>Naturel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BFF60-7A78-4C2F-944F-4310CB59DB4B}"/>
</file>

<file path=customXml/itemProps3.xml><?xml version="1.0" encoding="utf-8"?>
<ds:datastoreItem xmlns:ds="http://schemas.openxmlformats.org/officeDocument/2006/customXml" ds:itemID="{C55E3348-3A62-479E-B40E-591EB6DBE8BB}"/>
</file>

<file path=customXml/itemProps4.xml><?xml version="1.0" encoding="utf-8"?>
<ds:datastoreItem xmlns:ds="http://schemas.openxmlformats.org/officeDocument/2006/customXml" ds:itemID="{16875B26-0E63-432D-B038-36051EE0AC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